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91D" w14:textId="77777777" w:rsidR="000E0F54" w:rsidRPr="000E0F54" w:rsidRDefault="00677926" w:rsidP="000E0F54">
      <w:pPr>
        <w:jc w:val="center"/>
        <w:rPr>
          <w:b/>
          <w:sz w:val="44"/>
          <w:szCs w:val="44"/>
        </w:rPr>
      </w:pPr>
      <w:r w:rsidRPr="000E0F54">
        <w:rPr>
          <w:b/>
          <w:sz w:val="44"/>
          <w:szCs w:val="44"/>
        </w:rPr>
        <w:t>Výroční zpráva</w:t>
      </w:r>
    </w:p>
    <w:p w14:paraId="27CBA7B6" w14:textId="6CA5A0D1" w:rsidR="000E0F54" w:rsidRPr="000E0F54" w:rsidRDefault="00677926" w:rsidP="000E0F54">
      <w:pPr>
        <w:pStyle w:val="Bezmezer"/>
        <w:jc w:val="center"/>
        <w:rPr>
          <w:b/>
          <w:sz w:val="32"/>
          <w:szCs w:val="32"/>
        </w:rPr>
      </w:pPr>
      <w:r w:rsidRPr="000E0F54">
        <w:rPr>
          <w:b/>
          <w:sz w:val="32"/>
          <w:szCs w:val="32"/>
        </w:rPr>
        <w:t xml:space="preserve">o činnosti povinného subjektu Mateřské školy </w:t>
      </w:r>
      <w:r w:rsidR="000E0F54" w:rsidRPr="000E0F54">
        <w:rPr>
          <w:b/>
          <w:sz w:val="32"/>
          <w:szCs w:val="32"/>
        </w:rPr>
        <w:t>Březová n</w:t>
      </w:r>
      <w:r w:rsidRPr="000E0F54">
        <w:rPr>
          <w:b/>
          <w:sz w:val="32"/>
          <w:szCs w:val="32"/>
        </w:rPr>
        <w:t>ad Svitavou, okres Svitavy v oblasti poskytování informací za období roku 202</w:t>
      </w:r>
      <w:r w:rsidR="001C7320">
        <w:rPr>
          <w:b/>
          <w:sz w:val="32"/>
          <w:szCs w:val="32"/>
        </w:rPr>
        <w:t>5</w:t>
      </w:r>
    </w:p>
    <w:p w14:paraId="4AEDB35A" w14:textId="77777777" w:rsidR="000E0F54" w:rsidRDefault="000E0F54" w:rsidP="000E0F54">
      <w:pPr>
        <w:pStyle w:val="Bezmezer"/>
      </w:pPr>
    </w:p>
    <w:p w14:paraId="1C06736A" w14:textId="77777777" w:rsidR="000E0F54" w:rsidRDefault="000E0F54" w:rsidP="000E0F54">
      <w:pPr>
        <w:pStyle w:val="Bezmezer"/>
      </w:pPr>
    </w:p>
    <w:p w14:paraId="3E867CAE" w14:textId="0423267F" w:rsidR="000E0F54" w:rsidRDefault="00677926" w:rsidP="000E0F54">
      <w:pPr>
        <w:pStyle w:val="Bezmezer"/>
        <w:rPr>
          <w:b/>
          <w:sz w:val="28"/>
          <w:szCs w:val="28"/>
        </w:rPr>
      </w:pPr>
      <w:r w:rsidRPr="000E0F54">
        <w:rPr>
          <w:b/>
          <w:sz w:val="28"/>
          <w:szCs w:val="28"/>
        </w:rPr>
        <w:t xml:space="preserve">Výroční zprávu předkládá Mateřská škola </w:t>
      </w:r>
      <w:r w:rsidR="000E0F54" w:rsidRPr="000E0F54">
        <w:rPr>
          <w:b/>
          <w:sz w:val="28"/>
          <w:szCs w:val="28"/>
        </w:rPr>
        <w:t xml:space="preserve">Březová </w:t>
      </w:r>
      <w:r w:rsidRPr="000E0F54">
        <w:rPr>
          <w:b/>
          <w:sz w:val="28"/>
          <w:szCs w:val="28"/>
        </w:rPr>
        <w:t>nad Svitavou, okres Svitavy jako povinný subjekt v souladu s ustanovením § 18 zákona č. 106/ 1999 Sb., o svobodném přístupu k informacím, v roce 202</w:t>
      </w:r>
      <w:r w:rsidR="001C7320">
        <w:rPr>
          <w:b/>
          <w:sz w:val="28"/>
          <w:szCs w:val="28"/>
        </w:rPr>
        <w:t>5</w:t>
      </w:r>
      <w:r w:rsidRPr="000E0F54">
        <w:rPr>
          <w:b/>
          <w:sz w:val="28"/>
          <w:szCs w:val="28"/>
        </w:rPr>
        <w:t>:</w:t>
      </w:r>
    </w:p>
    <w:p w14:paraId="4869EA84" w14:textId="77777777" w:rsidR="000E0F54" w:rsidRPr="000E0F54" w:rsidRDefault="000E0F54" w:rsidP="000E0F54">
      <w:pPr>
        <w:pStyle w:val="Bezmezer"/>
        <w:rPr>
          <w:b/>
          <w:sz w:val="28"/>
          <w:szCs w:val="28"/>
        </w:rPr>
      </w:pPr>
    </w:p>
    <w:p w14:paraId="2256927C" w14:textId="77777777" w:rsidR="000E0F54" w:rsidRDefault="000E0F54" w:rsidP="000E0F54">
      <w:pPr>
        <w:pStyle w:val="Bezmezer"/>
      </w:pPr>
    </w:p>
    <w:p w14:paraId="6E3E724A" w14:textId="77777777" w:rsidR="000E0F54" w:rsidRDefault="00677926" w:rsidP="000E0F54">
      <w:pPr>
        <w:pStyle w:val="Bezmezer"/>
        <w:numPr>
          <w:ilvl w:val="0"/>
          <w:numId w:val="1"/>
        </w:numPr>
      </w:pPr>
      <w:r>
        <w:t xml:space="preserve">Počet podaných žádostí o informace a počet vydaných rozhodnutí o odmítnutí žádostí: 0 </w:t>
      </w:r>
    </w:p>
    <w:p w14:paraId="6CB37984" w14:textId="77777777" w:rsidR="000E0F54" w:rsidRDefault="000E0F54" w:rsidP="000E0F54">
      <w:pPr>
        <w:pStyle w:val="Bezmezer"/>
      </w:pPr>
    </w:p>
    <w:p w14:paraId="3C49A7E0" w14:textId="77777777" w:rsidR="000E0F54" w:rsidRDefault="000E0F54" w:rsidP="000E0F54">
      <w:pPr>
        <w:pStyle w:val="Bezmezer"/>
      </w:pPr>
      <w:r>
        <w:t xml:space="preserve">       </w:t>
      </w:r>
      <w:r w:rsidR="00677926">
        <w:t xml:space="preserve">2. </w:t>
      </w:r>
      <w:r>
        <w:t xml:space="preserve">  </w:t>
      </w:r>
      <w:r w:rsidR="00677926">
        <w:t>Počet podaných odvolání proti rozhodnutí: 0</w:t>
      </w:r>
    </w:p>
    <w:p w14:paraId="70BA1E01" w14:textId="77777777" w:rsidR="000E0F54" w:rsidRDefault="000E0F54" w:rsidP="000E0F54">
      <w:pPr>
        <w:pStyle w:val="Bezmezer"/>
      </w:pPr>
    </w:p>
    <w:p w14:paraId="2F1E0034" w14:textId="77777777" w:rsidR="000E0F54" w:rsidRDefault="00677926" w:rsidP="000E0F54">
      <w:pPr>
        <w:pStyle w:val="Bezmezer"/>
        <w:numPr>
          <w:ilvl w:val="0"/>
          <w:numId w:val="1"/>
        </w:numPr>
      </w:pPr>
      <w:r>
        <w:t xml:space="preserve">Opis podstatných částí každého rozsudku soudu ve věci přezkoumání zákonnosti rozhodnutí </w:t>
      </w:r>
      <w:r w:rsidR="000E0F54">
        <w:t xml:space="preserve">  </w:t>
      </w:r>
      <w:r>
        <w:t>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 0</w:t>
      </w:r>
    </w:p>
    <w:p w14:paraId="2CFA9DD6" w14:textId="77777777" w:rsidR="000E0F54" w:rsidRDefault="000E0F54" w:rsidP="000E0F54">
      <w:pPr>
        <w:pStyle w:val="Bezmezer"/>
      </w:pPr>
    </w:p>
    <w:p w14:paraId="2585F781" w14:textId="77777777" w:rsidR="000E0F54" w:rsidRDefault="000E0F54" w:rsidP="000E0F54">
      <w:pPr>
        <w:pStyle w:val="Bezmezer"/>
      </w:pPr>
      <w:r>
        <w:t xml:space="preserve">        </w:t>
      </w:r>
      <w:r w:rsidR="00677926">
        <w:t xml:space="preserve">4. </w:t>
      </w:r>
      <w:r>
        <w:t xml:space="preserve">  </w:t>
      </w:r>
      <w:r w:rsidR="00677926">
        <w:t xml:space="preserve">Výčet poskytnutých výhradních licencí, včetně odůvodnění nezbytnosti poskytnutí </w:t>
      </w:r>
    </w:p>
    <w:p w14:paraId="1F74E4C2" w14:textId="77777777" w:rsidR="000E0F54" w:rsidRDefault="000E0F54" w:rsidP="000E0F54">
      <w:pPr>
        <w:pStyle w:val="Bezmezer"/>
      </w:pPr>
      <w:r>
        <w:t xml:space="preserve">               </w:t>
      </w:r>
      <w:r w:rsidR="00677926">
        <w:t xml:space="preserve">výhradní licence: 0 </w:t>
      </w:r>
    </w:p>
    <w:p w14:paraId="6278B899" w14:textId="77777777" w:rsidR="000E0F54" w:rsidRDefault="000E0F54" w:rsidP="000E0F54">
      <w:pPr>
        <w:pStyle w:val="Bezmezer"/>
      </w:pPr>
    </w:p>
    <w:p w14:paraId="4C4EA26B" w14:textId="77777777" w:rsidR="000E0F54" w:rsidRDefault="000E0F54" w:rsidP="000E0F54">
      <w:pPr>
        <w:pStyle w:val="Bezmezer"/>
      </w:pPr>
      <w:r>
        <w:t xml:space="preserve">        </w:t>
      </w:r>
      <w:r w:rsidR="00677926">
        <w:t>5.</w:t>
      </w:r>
      <w:r>
        <w:t xml:space="preserve">   </w:t>
      </w:r>
      <w:r w:rsidR="00677926">
        <w:t xml:space="preserve">Počet stížností podaných podle § 16a, důvody jejich podání, stručný popis způsobu jejich </w:t>
      </w:r>
      <w:r>
        <w:t xml:space="preserve">             </w:t>
      </w:r>
    </w:p>
    <w:p w14:paraId="7FB9BEBB" w14:textId="77777777" w:rsidR="000E0F54" w:rsidRDefault="000E0F54" w:rsidP="000E0F54">
      <w:pPr>
        <w:pStyle w:val="Bezmezer"/>
      </w:pPr>
      <w:r>
        <w:t xml:space="preserve">               Vyřízení: 0 </w:t>
      </w:r>
      <w:r w:rsidR="00677926">
        <w:t xml:space="preserve"> </w:t>
      </w:r>
    </w:p>
    <w:p w14:paraId="13D7004D" w14:textId="77777777" w:rsidR="000E0F54" w:rsidRDefault="000E0F54" w:rsidP="000E0F54">
      <w:pPr>
        <w:pStyle w:val="Bezmezer"/>
      </w:pPr>
    </w:p>
    <w:p w14:paraId="3A3340E5" w14:textId="77777777" w:rsidR="000E0F54" w:rsidRDefault="000E0F54" w:rsidP="000E0F54">
      <w:pPr>
        <w:pStyle w:val="Bezmezer"/>
      </w:pPr>
      <w:r>
        <w:t xml:space="preserve">        </w:t>
      </w:r>
      <w:r w:rsidR="00677926">
        <w:t>6.</w:t>
      </w:r>
      <w:r>
        <w:t xml:space="preserve">    </w:t>
      </w:r>
      <w:r w:rsidR="00677926">
        <w:t>Další informace vztahující se k uplatňování tohoto zákona: nejsou žádné další informace</w:t>
      </w:r>
    </w:p>
    <w:p w14:paraId="5B4D7080" w14:textId="77777777" w:rsidR="000E0F54" w:rsidRDefault="000E0F54" w:rsidP="000E0F54">
      <w:pPr>
        <w:pStyle w:val="Bezmezer"/>
      </w:pPr>
    </w:p>
    <w:p w14:paraId="44E1BA23" w14:textId="77777777" w:rsidR="000E0F54" w:rsidRDefault="000E0F54" w:rsidP="000E0F54">
      <w:pPr>
        <w:pStyle w:val="Bezmezer"/>
      </w:pPr>
    </w:p>
    <w:p w14:paraId="22AEB02D" w14:textId="77777777" w:rsidR="000E0F54" w:rsidRDefault="000E0F54" w:rsidP="000E0F54">
      <w:pPr>
        <w:pStyle w:val="Bezmezer"/>
      </w:pPr>
    </w:p>
    <w:p w14:paraId="22A9718F" w14:textId="77777777" w:rsidR="000E0F54" w:rsidRDefault="000E0F54" w:rsidP="000E0F54">
      <w:pPr>
        <w:pStyle w:val="Bezmezer"/>
      </w:pPr>
    </w:p>
    <w:p w14:paraId="5976522A" w14:textId="77777777" w:rsidR="000E0F54" w:rsidRDefault="000E0F54" w:rsidP="000E0F54">
      <w:pPr>
        <w:pStyle w:val="Bezmezer"/>
      </w:pPr>
    </w:p>
    <w:p w14:paraId="2B3AFF95" w14:textId="77777777" w:rsidR="000E0F54" w:rsidRDefault="000E0F54" w:rsidP="000E0F54">
      <w:pPr>
        <w:pStyle w:val="Bezmezer"/>
      </w:pPr>
    </w:p>
    <w:p w14:paraId="00B58473" w14:textId="48399E8A" w:rsidR="00A24049" w:rsidRDefault="00677926" w:rsidP="00A24049">
      <w:pPr>
        <w:pStyle w:val="Bezmezer"/>
      </w:pPr>
      <w:r>
        <w:t xml:space="preserve"> V</w:t>
      </w:r>
      <w:r w:rsidR="000E0F54">
        <w:t xml:space="preserve"> Březové </w:t>
      </w:r>
      <w:r>
        <w:t xml:space="preserve">nad Svitavou </w:t>
      </w:r>
      <w:proofErr w:type="gramStart"/>
      <w:r>
        <w:t xml:space="preserve">dne </w:t>
      </w:r>
      <w:r w:rsidR="0015215C">
        <w:t xml:space="preserve"> </w:t>
      </w:r>
      <w:r w:rsidR="001C7320">
        <w:t>2.</w:t>
      </w:r>
      <w:proofErr w:type="gramEnd"/>
      <w:r w:rsidR="001C7320">
        <w:t xml:space="preserve"> 2</w:t>
      </w:r>
      <w:r w:rsidR="005432EF">
        <w:t xml:space="preserve">. </w:t>
      </w:r>
      <w:r w:rsidR="00A24049">
        <w:t>202</w:t>
      </w:r>
      <w:r w:rsidR="001C7320">
        <w:t>6</w:t>
      </w:r>
      <w:r w:rsidR="000E0F54">
        <w:t xml:space="preserve">  </w:t>
      </w:r>
      <w:r w:rsidR="00A24049">
        <w:t xml:space="preserve">                                     Mgr. Lenka Škeříková</w:t>
      </w:r>
      <w:r w:rsidR="000E0F54">
        <w:t xml:space="preserve">                      </w:t>
      </w:r>
      <w:r w:rsidR="0015215C">
        <w:t xml:space="preserve">   </w:t>
      </w:r>
      <w:r w:rsidR="000E0F54">
        <w:t xml:space="preserve">                            </w:t>
      </w:r>
    </w:p>
    <w:p w14:paraId="6EC9BC72" w14:textId="32242EB0" w:rsidR="002F417C" w:rsidRPr="00677926" w:rsidRDefault="00A24049" w:rsidP="00A24049">
      <w:pPr>
        <w:pStyle w:val="Bezmezer"/>
      </w:pPr>
      <w:r>
        <w:t xml:space="preserve">                                                                                                                 </w:t>
      </w:r>
      <w:r w:rsidR="000E0F54">
        <w:t xml:space="preserve">    </w:t>
      </w:r>
      <w:r w:rsidR="00677926">
        <w:t>ředitelka škol</w:t>
      </w:r>
      <w:r w:rsidR="000E0F54">
        <w:t>y</w:t>
      </w:r>
    </w:p>
    <w:sectPr w:rsidR="002F417C" w:rsidRPr="00677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01187"/>
    <w:multiLevelType w:val="hybridMultilevel"/>
    <w:tmpl w:val="B9BC0E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351A1"/>
    <w:multiLevelType w:val="hybridMultilevel"/>
    <w:tmpl w:val="5E1E2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69669">
    <w:abstractNumId w:val="1"/>
  </w:num>
  <w:num w:numId="2" w16cid:durableId="121912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26"/>
    <w:rsid w:val="000E0F54"/>
    <w:rsid w:val="00111871"/>
    <w:rsid w:val="0015215C"/>
    <w:rsid w:val="001C7320"/>
    <w:rsid w:val="002F417C"/>
    <w:rsid w:val="005432EF"/>
    <w:rsid w:val="00677926"/>
    <w:rsid w:val="0078669E"/>
    <w:rsid w:val="00862C2E"/>
    <w:rsid w:val="00A24049"/>
    <w:rsid w:val="00D212A6"/>
    <w:rsid w:val="00E82FD9"/>
    <w:rsid w:val="00EF1BD4"/>
    <w:rsid w:val="00F51775"/>
    <w:rsid w:val="00F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A91"/>
  <w15:chartTrackingRefBased/>
  <w15:docId w15:val="{605C0D0F-AC5C-428E-9752-F1405DE4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E0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Pohledy</dc:creator>
  <cp:keywords/>
  <dc:description/>
  <cp:lastModifiedBy>Lenka Škeříková</cp:lastModifiedBy>
  <cp:revision>2</cp:revision>
  <dcterms:created xsi:type="dcterms:W3CDTF">2026-02-03T07:06:00Z</dcterms:created>
  <dcterms:modified xsi:type="dcterms:W3CDTF">2026-02-03T07:06:00Z</dcterms:modified>
</cp:coreProperties>
</file>